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pStyle w:val="Titre4"/>
      </w:pPr>
      <w:r>
        <w:t>UNITE D'ENSEIGNEMENT</w:t>
      </w:r>
    </w:p>
    <w:p>
      <w:pPr>
        <w:jc w:val="center"/>
      </w:pPr>
    </w:p>
    <w:p>
      <w:pPr>
        <w:pStyle w:val="Titre5"/>
      </w:pPr>
    </w:p>
    <w:p>
      <w:pPr>
        <w:pStyle w:val="Titre5"/>
      </w:pPr>
      <w:r>
        <w:t>BACHELIER :</w:t>
      </w:r>
    </w:p>
    <w:p>
      <w:pPr>
        <w:pStyle w:val="Titre5"/>
        <w:rPr>
          <w:i/>
        </w:rPr>
      </w:pPr>
      <w:r>
        <w:t xml:space="preserve">STAGE ORIENTE D’INSERTION SOCIOPROFESSIONNELLE </w:t>
      </w:r>
    </w:p>
    <w:p>
      <w:pPr>
        <w:pStyle w:val="Titre5"/>
        <w:rPr>
          <w:i/>
        </w:rPr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caps/>
          <w:noProof w:val="0"/>
        </w:rPr>
        <w:t>Domaine : SCIENCES DE L'INGENIEUR ET TECHNOLOGIE</w:t>
      </w:r>
    </w:p>
    <w:p>
      <w:pPr>
        <w:ind w:right="828"/>
        <w:jc w:val="center"/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vAlign w:val="center"/>
          </w:tcPr>
          <w:p>
            <w:pPr>
              <w:pStyle w:val="Texte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 xml:space="preserve">                               CODE 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20 90 01 U31 D1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208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30 juin 2016,</w:t>
      </w:r>
    </w:p>
    <w:p>
      <w:pPr>
        <w:jc w:val="center"/>
      </w:pPr>
      <w:r>
        <w:rPr>
          <w:b/>
        </w:rPr>
        <w:t xml:space="preserve">sur avis conforme du Conseil général </w:t>
      </w:r>
    </w:p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5"/>
            </w:pPr>
            <w:r>
              <w:t>bacheLIER :</w:t>
            </w:r>
          </w:p>
          <w:p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>
      <w:pPr>
        <w:rPr>
          <w:b/>
          <w:sz w:val="22"/>
          <w:szCs w:val="22"/>
        </w:rPr>
      </w:pPr>
    </w:p>
    <w:p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>
      <w:pPr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  <w:szCs w:val="22"/>
        </w:rPr>
      </w:pPr>
    </w:p>
    <w:p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numPr>
          <w:ilvl w:val="12"/>
          <w:numId w:val="0"/>
        </w:numPr>
        <w:jc w:val="both"/>
        <w:rPr>
          <w:b/>
        </w:rPr>
      </w:pPr>
    </w:p>
    <w:p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</w:t>
      </w:r>
      <w:bookmarkStart w:id="0" w:name="_GoBack"/>
      <w:bookmarkEnd w:id="0"/>
      <w:r>
        <w:rPr>
          <w:sz w:val="22"/>
        </w:rPr>
        <w:t>-être par l’expérimentation dans l’entreprise ou l’organisme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>
      <w:pPr>
        <w:numPr>
          <w:ilvl w:val="12"/>
          <w:numId w:val="0"/>
        </w:numPr>
        <w:rPr>
          <w:b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pStyle w:val="PU1"/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numPr>
          <w:ilvl w:val="12"/>
          <w:numId w:val="0"/>
        </w:numPr>
        <w:rPr>
          <w:b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>
      <w:pPr>
        <w:ind w:left="709"/>
        <w:rPr>
          <w:b/>
        </w:rPr>
      </w:pPr>
      <w:r>
        <w:rPr>
          <w:i/>
        </w:rPr>
        <w:br w:type="page"/>
      </w:r>
    </w:p>
    <w:p>
      <w:pPr>
        <w:numPr>
          <w:ilvl w:val="12"/>
          <w:numId w:val="0"/>
        </w:numPr>
        <w:rPr>
          <w:b/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>
      <w:pPr>
        <w:pStyle w:val="Retraitcorpsdetexte2"/>
        <w:rPr>
          <w:sz w:val="22"/>
        </w:rPr>
      </w:pPr>
    </w:p>
    <w:p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 xml:space="preserve">Pour atteindre le seuil de réussite, l’étudiant sera capable 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3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3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>
      <w:pPr>
        <w:numPr>
          <w:ilvl w:val="12"/>
          <w:numId w:val="0"/>
        </w:numPr>
        <w:ind w:left="709"/>
        <w:jc w:val="both"/>
        <w:rPr>
          <w:sz w:val="22"/>
        </w:rPr>
      </w:pPr>
    </w:p>
    <w:p>
      <w:pPr>
        <w:numPr>
          <w:ilvl w:val="0"/>
          <w:numId w:val="37"/>
        </w:num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la précision et la qualité du rapport présenté,</w:t>
      </w:r>
    </w:p>
    <w:p>
      <w:pPr>
        <w:numPr>
          <w:ilvl w:val="0"/>
          <w:numId w:val="37"/>
        </w:num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 degré de rigueur des observations.</w:t>
      </w: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>
      <w:pPr>
        <w:numPr>
          <w:ilvl w:val="12"/>
          <w:numId w:val="0"/>
        </w:numPr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>
      <w:pPr>
        <w:ind w:left="360"/>
        <w:rPr>
          <w:b/>
          <w:sz w:val="22"/>
        </w:rPr>
      </w:pP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>
      <w:pPr>
        <w:numPr>
          <w:ilvl w:val="0"/>
          <w:numId w:val="48"/>
        </w:numPr>
        <w:tabs>
          <w:tab w:val="left" w:pos="1276"/>
        </w:tabs>
        <w:autoSpaceDE w:val="0"/>
        <w:autoSpaceDN w:val="0"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des méthodes de travail adaptées aux tâches,</w:t>
      </w:r>
    </w:p>
    <w:p>
      <w:pPr>
        <w:numPr>
          <w:ilvl w:val="0"/>
          <w:numId w:val="48"/>
        </w:numPr>
        <w:tabs>
          <w:tab w:val="left" w:pos="1276"/>
        </w:tabs>
        <w:autoSpaceDE w:val="0"/>
        <w:autoSpaceDN w:val="0"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une adaptation à l’organisation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 xml:space="preserve">Découverte du métier </w:t>
      </w:r>
    </w:p>
    <w:p>
      <w:pPr>
        <w:ind w:left="709"/>
        <w:jc w:val="both"/>
        <w:rPr>
          <w:i/>
          <w:sz w:val="22"/>
        </w:rPr>
      </w:pP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9"/>
        <w:jc w:val="both"/>
        <w:rPr>
          <w:i/>
          <w:sz w:val="22"/>
        </w:rPr>
      </w:pP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>
      <w:pPr>
        <w:numPr>
          <w:ilvl w:val="12"/>
          <w:numId w:val="0"/>
        </w:numPr>
        <w:ind w:left="709"/>
        <w:rPr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>
      <w:pPr>
        <w:tabs>
          <w:tab w:val="left" w:pos="0"/>
        </w:tabs>
        <w:spacing w:line="360" w:lineRule="auto"/>
        <w:ind w:left="709"/>
        <w:rPr>
          <w:sz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>
      <w:pPr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jc w:val="both"/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>
      <w:pPr>
        <w:jc w:val="both"/>
        <w:rPr>
          <w:b/>
          <w:sz w:val="22"/>
          <w:szCs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>
      <w:pPr>
        <w:ind w:left="426" w:firstLine="284"/>
        <w:jc w:val="both"/>
        <w:rPr>
          <w:sz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>
      <w:pPr>
        <w:ind w:firstLine="284"/>
        <w:jc w:val="both"/>
        <w:rPr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>
      <w:pPr>
        <w:numPr>
          <w:ilvl w:val="12"/>
          <w:numId w:val="0"/>
        </w:numPr>
        <w:ind w:left="284"/>
        <w:rPr>
          <w:b/>
          <w:sz w:val="22"/>
        </w:rPr>
      </w:pPr>
    </w:p>
    <w:p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sz w:val="22"/>
        </w:rPr>
        <w:t>Code U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sz w:val="22"/>
              </w:rPr>
              <w:t>- par groupe d'étudiants</w:t>
            </w:r>
          </w:p>
        </w:tc>
      </w:tr>
      <w:tr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ind w:firstLine="284"/>
        <w:jc w:val="both"/>
        <w:rPr>
          <w:sz w:val="22"/>
        </w:rPr>
      </w:pPr>
    </w:p>
    <w:sectPr>
      <w:footerReference w:type="even" r:id="rId8"/>
      <w:footerReference w:type="default" r:id="rId9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 w15:restartNumberingAfterBreak="0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u w:val="none"/>
        <w:effec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7" w15:restartNumberingAfterBreak="0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</w:abstractNum>
  <w:abstractNum w:abstractNumId="22" w15:restartNumberingAfterBreak="0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5" w15:restartNumberingAfterBreak="0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u w:val="none"/>
        <w:effec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9" w15:restartNumberingAfterBreak="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1" w15:restartNumberingAfterBreak="0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5" w15:restartNumberingAfterBreak="0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4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7"/>
  </w:num>
  <w:num w:numId="10">
    <w:abstractNumId w:val="25"/>
  </w:num>
  <w:num w:numId="11">
    <w:abstractNumId w:val="38"/>
  </w:num>
  <w:num w:numId="12">
    <w:abstractNumId w:val="43"/>
  </w:num>
  <w:num w:numId="13">
    <w:abstractNumId w:val="20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1"/>
  </w:num>
  <w:num w:numId="16">
    <w:abstractNumId w:val="24"/>
  </w:num>
  <w:num w:numId="17">
    <w:abstractNumId w:val="42"/>
  </w:num>
  <w:num w:numId="18">
    <w:abstractNumId w:val="5"/>
  </w:num>
  <w:num w:numId="19">
    <w:abstractNumId w:val="39"/>
  </w:num>
  <w:num w:numId="20">
    <w:abstractNumId w:val="17"/>
  </w:num>
  <w:num w:numId="21">
    <w:abstractNumId w:val="22"/>
  </w:num>
  <w:num w:numId="22">
    <w:abstractNumId w:val="14"/>
  </w:num>
  <w:num w:numId="23">
    <w:abstractNumId w:val="35"/>
  </w:num>
  <w:num w:numId="24">
    <w:abstractNumId w:val="15"/>
  </w:num>
  <w:num w:numId="25">
    <w:abstractNumId w:val="37"/>
  </w:num>
  <w:num w:numId="26">
    <w:abstractNumId w:val="29"/>
  </w:num>
  <w:num w:numId="27">
    <w:abstractNumId w:val="36"/>
  </w:num>
  <w:num w:numId="28">
    <w:abstractNumId w:val="11"/>
  </w:num>
  <w:num w:numId="29">
    <w:abstractNumId w:val="28"/>
  </w:num>
  <w:num w:numId="30">
    <w:abstractNumId w:val="10"/>
  </w:num>
  <w:num w:numId="31">
    <w:abstractNumId w:val="3"/>
  </w:num>
  <w:num w:numId="32">
    <w:abstractNumId w:val="31"/>
  </w:num>
  <w:num w:numId="33">
    <w:abstractNumId w:val="18"/>
  </w:num>
  <w:num w:numId="34">
    <w:abstractNumId w:val="19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6"/>
  </w:num>
  <w:num w:numId="40">
    <w:abstractNumId w:val="41"/>
  </w:num>
  <w:num w:numId="41">
    <w:abstractNumId w:val="12"/>
  </w:num>
  <w:num w:numId="42">
    <w:abstractNumId w:val="40"/>
  </w:num>
  <w:num w:numId="43">
    <w:abstractNumId w:val="6"/>
  </w:num>
  <w:num w:numId="44">
    <w:abstractNumId w:val="13"/>
  </w:num>
  <w:num w:numId="45">
    <w:abstractNumId w:val="23"/>
  </w:num>
  <w:num w:numId="46">
    <w:abstractNumId w:val="30"/>
  </w:num>
  <w:num w:numId="47">
    <w:abstractNumId w:val="32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4D2B531-8E86-4AB5-ADA8-BBE65823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DD7A6F-4A41-488C-A44A-53DFFBB70E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D14249-EE1F-4518-9DDF-EFD35507DEB3}"/>
</file>

<file path=customXml/itemProps3.xml><?xml version="1.0" encoding="utf-8"?>
<ds:datastoreItem xmlns:ds="http://schemas.openxmlformats.org/officeDocument/2006/customXml" ds:itemID="{4AE42948-1115-431C-B5C9-7EB67C5A2F36}"/>
</file>

<file path=customXml/itemProps4.xml><?xml version="1.0" encoding="utf-8"?>
<ds:datastoreItem xmlns:ds="http://schemas.openxmlformats.org/officeDocument/2006/customXml" ds:itemID="{0222305F-41AE-4359-97DF-604A9CA0DB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902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MERTENS Karin</cp:lastModifiedBy>
  <cp:revision>6</cp:revision>
  <cp:lastPrinted>2007-06-25T12:00:00Z</cp:lastPrinted>
  <dcterms:created xsi:type="dcterms:W3CDTF">2016-11-16T15:58:00Z</dcterms:created>
  <dcterms:modified xsi:type="dcterms:W3CDTF">2018-04-25T16:28:00Z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  <property fmtid="{D5CDD505-2E9C-101B-9397-08002B2CF9AE}" pid="5" name="ContentTypeId">
    <vt:lpwstr>0x0101008C9363288286414A8472BDCFC2138D56</vt:lpwstr>
  </property>
</Properties>
</file>